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CellMar>
          <w:left w:w="0" w:type="dxa"/>
          <w:right w:w="0" w:type="dxa"/>
        </w:tblCellMar>
        <w:tblLook w:val="04A0"/>
      </w:tblPr>
      <w:tblGrid>
        <w:gridCol w:w="13280"/>
      </w:tblGrid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1шт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10%= РРЦ-43,75%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*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2шт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20%=РРЦ-55% 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3шт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30%=РРЦ-60,625% 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4шт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40%=РРЦ-66,25% 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50%=РРЦ-71,875%           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6шт ТЗ - доп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кидка на образец 6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0%=РРЦ-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77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,5% 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При покупке   1шт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7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0%=РРЦ-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83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25% </w:t>
            </w:r>
          </w:p>
        </w:tc>
      </w:tr>
      <w:tr w:rsidR="001B1176" w:rsidRPr="001B1176" w:rsidTr="001B1176"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1176" w:rsidRDefault="001B1176" w:rsidP="001B1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 При покупке   1шт на </w:t>
            </w:r>
            <w:proofErr w:type="spell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0%=РРЦ-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88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,75%          </w:t>
            </w:r>
          </w:p>
          <w:p w:rsidR="001B1176" w:rsidRDefault="001B1176" w:rsidP="001B1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При покупке   1шт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9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0%=РРЦ-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94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75%           </w:t>
            </w:r>
          </w:p>
          <w:p w:rsidR="001B1176" w:rsidRPr="001B1176" w:rsidRDefault="001B1176" w:rsidP="001B1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При покупке   1шт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витрину+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10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шт ТЗ - доп</w:t>
            </w:r>
            <w:proofErr w:type="gramStart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кидка на образец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%=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БЕСПЛАТНО</w:t>
            </w:r>
            <w:r w:rsidRPr="001B11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597926" w:rsidRDefault="00597926" w:rsidP="001B1176"/>
    <w:p w:rsidR="009E5601" w:rsidRDefault="009E5601" w:rsidP="001B1176">
      <w:proofErr w:type="spellStart"/>
      <w:r>
        <w:t>ТЗ=товарный</w:t>
      </w:r>
      <w:proofErr w:type="spellEnd"/>
      <w:r>
        <w:t xml:space="preserve"> запас на склад</w:t>
      </w:r>
    </w:p>
    <w:p w:rsidR="001B1176" w:rsidRDefault="001B1176" w:rsidP="001B1176">
      <w:r>
        <w:t>*Т.е. дополнительная скидка на образец 10-100% предоставляется от цены клиента, т.е., например мелкоопт-25%-</w:t>
      </w:r>
      <w:r w:rsidR="009E5601">
        <w:t xml:space="preserve">10%, что соответствует скидке от РРЦ=43,75%, т.к. скидки клиентам мы даем от мелкооптовой цены, а </w:t>
      </w:r>
      <w:proofErr w:type="spellStart"/>
      <w:r w:rsidR="009E5601">
        <w:t>РРЦ=мелкооптовая</w:t>
      </w:r>
      <w:proofErr w:type="spellEnd"/>
      <w:r w:rsidR="009E5601">
        <w:t xml:space="preserve"> цена+20%.</w:t>
      </w:r>
    </w:p>
    <w:p w:rsidR="009774B1" w:rsidRDefault="009774B1" w:rsidP="001B1176"/>
    <w:p w:rsidR="009774B1" w:rsidRDefault="009774B1" w:rsidP="001B1176">
      <w:r>
        <w:t xml:space="preserve">Для </w:t>
      </w:r>
      <w:proofErr w:type="spellStart"/>
      <w:r>
        <w:t>полотенцесушителей</w:t>
      </w:r>
      <w:proofErr w:type="spellEnd"/>
      <w:r>
        <w:t xml:space="preserve"> действуют дополнительные условия:</w:t>
      </w:r>
    </w:p>
    <w:p w:rsidR="00000000" w:rsidRPr="009774B1" w:rsidRDefault="009774B1" w:rsidP="009774B1">
      <w:pPr>
        <w:ind w:left="720"/>
      </w:pPr>
      <w:r w:rsidRPr="009774B1">
        <w:t xml:space="preserve">на ТЗ учитывается количество изделий в разных размерах. Т.е. при покупке образца </w:t>
      </w:r>
      <w:proofErr w:type="spellStart"/>
      <w:r w:rsidRPr="009774B1">
        <w:t>Classica</w:t>
      </w:r>
      <w:proofErr w:type="spellEnd"/>
      <w:r w:rsidRPr="009774B1">
        <w:t xml:space="preserve"> 40*60, </w:t>
      </w:r>
      <w:r w:rsidRPr="009774B1">
        <w:t xml:space="preserve"> мож</w:t>
      </w:r>
      <w:r>
        <w:t>но</w:t>
      </w:r>
      <w:r w:rsidRPr="009774B1">
        <w:t xml:space="preserve"> </w:t>
      </w:r>
      <w:r>
        <w:t>купить</w:t>
      </w:r>
      <w:r w:rsidRPr="009774B1">
        <w:t xml:space="preserve"> ТЗ по 1шт в размерах 40х60, 40х80, 50х60, 50х70, 50х80 по 1шт. И получить скидку на образец 50% (!!!). Т.о. ТЗ=5шт</w:t>
      </w:r>
    </w:p>
    <w:p w:rsidR="009774B1" w:rsidRDefault="009774B1" w:rsidP="001B1176"/>
    <w:sectPr w:rsidR="009774B1" w:rsidSect="001B117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0949"/>
    <w:multiLevelType w:val="hybridMultilevel"/>
    <w:tmpl w:val="07D82EE2"/>
    <w:lvl w:ilvl="0" w:tplc="1D9A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F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82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A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5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C8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01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176"/>
    <w:rsid w:val="001B1176"/>
    <w:rsid w:val="00597926"/>
    <w:rsid w:val="009774B1"/>
    <w:rsid w:val="009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3</cp:revision>
  <dcterms:created xsi:type="dcterms:W3CDTF">2023-05-18T07:07:00Z</dcterms:created>
  <dcterms:modified xsi:type="dcterms:W3CDTF">2023-05-18T07:16:00Z</dcterms:modified>
</cp:coreProperties>
</file>